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A0B1B" w14:textId="4FB64A39" w:rsidR="00311636" w:rsidRPr="006354E8" w:rsidRDefault="00311636" w:rsidP="00F67CF6">
      <w:r w:rsidRPr="006354E8">
        <w:rPr>
          <w:highlight w:val="yellow"/>
        </w:rPr>
        <w:t>Please use the style</w:t>
      </w:r>
      <w:r w:rsidR="006754D9" w:rsidRPr="006354E8">
        <w:rPr>
          <w:highlight w:val="yellow"/>
        </w:rPr>
        <w:t xml:space="preserve"> pane</w:t>
      </w:r>
      <w:r w:rsidRPr="006354E8">
        <w:rPr>
          <w:highlight w:val="yellow"/>
        </w:rPr>
        <w:t xml:space="preserve"> settings in Word, as indicated in [</w:t>
      </w:r>
      <w:r w:rsidRPr="006354E8">
        <w:rPr>
          <w:b/>
          <w:bCs/>
          <w:highlight w:val="yellow"/>
        </w:rPr>
        <w:t>brackets</w:t>
      </w:r>
      <w:r w:rsidRPr="006354E8">
        <w:rPr>
          <w:highlight w:val="yellow"/>
        </w:rPr>
        <w:t>] in this template.</w:t>
      </w:r>
      <w:r w:rsidRPr="006354E8">
        <w:t xml:space="preserve"> </w:t>
      </w:r>
    </w:p>
    <w:p w14:paraId="762EFC43" w14:textId="577B8B56" w:rsidR="00BE30EC" w:rsidRPr="006354E8" w:rsidRDefault="00883B9F" w:rsidP="00394290">
      <w:pPr>
        <w:pStyle w:val="Title"/>
        <w:rPr>
          <w:rFonts w:ascii="Aptos Serif" w:hAnsi="Aptos Serif" w:cs="Aptos Serif"/>
          <w:bCs/>
          <w:sz w:val="48"/>
          <w:szCs w:val="48"/>
        </w:rPr>
      </w:pPr>
      <w:r w:rsidRPr="006354E8">
        <w:rPr>
          <w:rFonts w:ascii="Aptos Serif" w:hAnsi="Aptos Serif" w:cs="Aptos Serif"/>
          <w:bCs/>
          <w:sz w:val="48"/>
          <w:szCs w:val="48"/>
        </w:rPr>
        <w:t>Insert your title here</w:t>
      </w:r>
      <w:r w:rsidR="0047696D" w:rsidRPr="006354E8">
        <w:rPr>
          <w:rFonts w:ascii="Aptos Serif" w:hAnsi="Aptos Serif" w:cs="Aptos Serif"/>
          <w:bCs/>
          <w:sz w:val="48"/>
          <w:szCs w:val="48"/>
        </w:rPr>
        <w:t xml:space="preserve"> [Title style]</w:t>
      </w:r>
    </w:p>
    <w:p w14:paraId="67F53A25" w14:textId="4A21FB40" w:rsidR="00883B9F" w:rsidRPr="006354E8" w:rsidRDefault="00731C7D" w:rsidP="00311636">
      <w:pPr>
        <w:pStyle w:val="Abstractandkeywords"/>
        <w:rPr>
          <w:lang w:val="en-NZ"/>
        </w:rPr>
      </w:pPr>
      <w:r w:rsidRPr="006354E8">
        <w:rPr>
          <w:lang w:val="en-NZ"/>
        </w:rPr>
        <w:t xml:space="preserve">Abstract: </w:t>
      </w:r>
      <w:r w:rsidR="00883B9F" w:rsidRPr="006354E8">
        <w:rPr>
          <w:lang w:val="en-NZ"/>
        </w:rPr>
        <w:t xml:space="preserve">Place your abstract here. No more than </w:t>
      </w:r>
      <w:r w:rsidR="00A30B92" w:rsidRPr="006354E8">
        <w:rPr>
          <w:lang w:val="en-NZ"/>
        </w:rPr>
        <w:t>150</w:t>
      </w:r>
      <w:r w:rsidR="00883B9F" w:rsidRPr="006354E8">
        <w:rPr>
          <w:lang w:val="en-NZ"/>
        </w:rPr>
        <w:t xml:space="preserve"> words. </w:t>
      </w:r>
      <w:r w:rsidR="0047696D" w:rsidRPr="006354E8">
        <w:rPr>
          <w:lang w:val="en-NZ"/>
        </w:rPr>
        <w:t>For the a</w:t>
      </w:r>
      <w:r w:rsidR="00883B9F" w:rsidRPr="006354E8">
        <w:rPr>
          <w:lang w:val="en-NZ"/>
        </w:rPr>
        <w:t>bstract</w:t>
      </w:r>
      <w:r w:rsidR="0047696D" w:rsidRPr="006354E8">
        <w:rPr>
          <w:lang w:val="en-NZ"/>
        </w:rPr>
        <w:t>, use</w:t>
      </w:r>
      <w:r w:rsidR="00883B9F" w:rsidRPr="006354E8">
        <w:rPr>
          <w:lang w:val="en-NZ"/>
        </w:rPr>
        <w:t xml:space="preserve"> </w:t>
      </w:r>
      <w:r w:rsidR="00C87451" w:rsidRPr="006354E8">
        <w:rPr>
          <w:lang w:val="en-NZ"/>
        </w:rPr>
        <w:t xml:space="preserve">Aptos </w:t>
      </w:r>
      <w:r w:rsidR="00883B9F" w:rsidRPr="006354E8">
        <w:rPr>
          <w:lang w:val="en-NZ"/>
        </w:rPr>
        <w:t>1</w:t>
      </w:r>
      <w:r w:rsidR="00C87451" w:rsidRPr="006354E8">
        <w:rPr>
          <w:lang w:val="en-NZ"/>
        </w:rPr>
        <w:t>2</w:t>
      </w:r>
      <w:r w:rsidR="00883B9F" w:rsidRPr="006354E8">
        <w:rPr>
          <w:lang w:val="en-NZ"/>
        </w:rPr>
        <w:t>pt font, left aligned, 1.</w:t>
      </w:r>
      <w:r w:rsidR="00F72FD1" w:rsidRPr="006354E8">
        <w:rPr>
          <w:lang w:val="en-NZ"/>
        </w:rPr>
        <w:t>2</w:t>
      </w:r>
      <w:r w:rsidR="00883B9F" w:rsidRPr="006354E8">
        <w:rPr>
          <w:lang w:val="en-NZ"/>
        </w:rPr>
        <w:t xml:space="preserve"> line spacing, indented 1cm left and right, 12pt space after the paragraph.</w:t>
      </w:r>
      <w:r w:rsidR="0047696D" w:rsidRPr="006354E8">
        <w:rPr>
          <w:lang w:val="en-NZ"/>
        </w:rPr>
        <w:t xml:space="preserve"> [</w:t>
      </w:r>
      <w:r w:rsidR="0047696D" w:rsidRPr="006354E8">
        <w:rPr>
          <w:b/>
          <w:bCs/>
          <w:lang w:val="en-NZ"/>
        </w:rPr>
        <w:t>Abstract and keywords</w:t>
      </w:r>
      <w:r w:rsidR="0047696D" w:rsidRPr="006354E8">
        <w:rPr>
          <w:lang w:val="en-NZ"/>
        </w:rPr>
        <w:t>]</w:t>
      </w:r>
    </w:p>
    <w:p w14:paraId="21C541E8" w14:textId="14BAF289" w:rsidR="00243735" w:rsidRPr="006354E8" w:rsidRDefault="00243735" w:rsidP="00243735">
      <w:pPr>
        <w:pStyle w:val="Abstractandkeywords"/>
        <w:rPr>
          <w:lang w:val="en-NZ"/>
        </w:rPr>
      </w:pPr>
      <w:r w:rsidRPr="006354E8">
        <w:rPr>
          <w:lang w:val="en-NZ"/>
        </w:rPr>
        <w:t>Keywords: Up to four keywords or focus terms by which your paper can be indexed.</w:t>
      </w:r>
      <w:r w:rsidR="000B35DD" w:rsidRPr="006354E8">
        <w:rPr>
          <w:lang w:val="en-NZ"/>
        </w:rPr>
        <w:t xml:space="preserve"> [</w:t>
      </w:r>
      <w:r w:rsidR="000B35DD" w:rsidRPr="006354E8">
        <w:rPr>
          <w:b/>
          <w:bCs/>
          <w:lang w:val="en-NZ"/>
        </w:rPr>
        <w:t>Keywords</w:t>
      </w:r>
      <w:r w:rsidR="000B35DD" w:rsidRPr="006354E8">
        <w:rPr>
          <w:lang w:val="en-NZ"/>
        </w:rPr>
        <w:t>]</w:t>
      </w:r>
    </w:p>
    <w:p w14:paraId="400CCCCB" w14:textId="77777777" w:rsidR="000B35DD" w:rsidRPr="006354E8" w:rsidRDefault="000B35DD" w:rsidP="000B35DD"/>
    <w:p w14:paraId="476F1C7D" w14:textId="2A3FC746" w:rsidR="00243735" w:rsidRPr="006354E8" w:rsidRDefault="00243735" w:rsidP="00243735"/>
    <w:p w14:paraId="21401AE5" w14:textId="0E928F25" w:rsidR="00382B53" w:rsidRPr="006354E8" w:rsidRDefault="00382B53">
      <w:pPr>
        <w:spacing w:after="0" w:line="240" w:lineRule="auto"/>
        <w:rPr>
          <w:rFonts w:eastAsiaTheme="majorEastAsia" w:cstheme="majorBidi"/>
          <w:b/>
          <w:sz w:val="36"/>
          <w:szCs w:val="36"/>
        </w:rPr>
      </w:pPr>
      <w:r w:rsidRPr="006354E8">
        <w:rPr>
          <w:szCs w:val="36"/>
        </w:rPr>
        <w:br w:type="page"/>
      </w:r>
    </w:p>
    <w:p w14:paraId="415EB470" w14:textId="63146A55" w:rsidR="00883B9F" w:rsidRPr="006354E8" w:rsidRDefault="00883B9F" w:rsidP="00394290">
      <w:pPr>
        <w:pStyle w:val="Heading1"/>
        <w:rPr>
          <w:szCs w:val="36"/>
        </w:rPr>
      </w:pPr>
      <w:r w:rsidRPr="006354E8">
        <w:rPr>
          <w:szCs w:val="36"/>
        </w:rPr>
        <w:lastRenderedPageBreak/>
        <w:t>Heading level 1</w:t>
      </w:r>
      <w:r w:rsidR="004B7132" w:rsidRPr="006354E8">
        <w:rPr>
          <w:szCs w:val="36"/>
        </w:rPr>
        <w:t xml:space="preserve"> [Heading 1]</w:t>
      </w:r>
    </w:p>
    <w:p w14:paraId="67E20DA9" w14:textId="51B87222" w:rsidR="00311636" w:rsidRPr="006354E8" w:rsidRDefault="00311636" w:rsidP="00311636">
      <w:r w:rsidRPr="006354E8">
        <w:t xml:space="preserve">Heading level 1: </w:t>
      </w:r>
      <w:r w:rsidR="001A298C" w:rsidRPr="006354E8">
        <w:t xml:space="preserve">Aptos </w:t>
      </w:r>
      <w:r w:rsidRPr="006354E8">
        <w:t>1</w:t>
      </w:r>
      <w:r w:rsidR="001A298C" w:rsidRPr="006354E8">
        <w:t>8</w:t>
      </w:r>
      <w:r w:rsidRPr="006354E8">
        <w:t>pt font, bold, left aligned, 1.</w:t>
      </w:r>
      <w:r w:rsidR="001A298C" w:rsidRPr="006354E8">
        <w:t>2</w:t>
      </w:r>
      <w:r w:rsidRPr="006354E8">
        <w:t xml:space="preserve"> line spacing, 24pt space before and 12pt space after, keep with next.</w:t>
      </w:r>
    </w:p>
    <w:p w14:paraId="5DE05129" w14:textId="127509F1" w:rsidR="00220E45" w:rsidRPr="006354E8" w:rsidRDefault="00220E45" w:rsidP="00220E45">
      <w:pPr>
        <w:pStyle w:val="Heading2"/>
      </w:pPr>
      <w:r w:rsidRPr="006354E8">
        <w:t>Heading level 2</w:t>
      </w:r>
      <w:r w:rsidR="004B7132" w:rsidRPr="006354E8">
        <w:t xml:space="preserve"> [Heading 2]</w:t>
      </w:r>
    </w:p>
    <w:p w14:paraId="0FA85C2D" w14:textId="67F018DA" w:rsidR="00D75550" w:rsidRPr="006354E8" w:rsidRDefault="00D75550" w:rsidP="000F4CAE">
      <w:r w:rsidRPr="006354E8">
        <w:t xml:space="preserve">Heading level 2: </w:t>
      </w:r>
      <w:r w:rsidR="005937CD" w:rsidRPr="006354E8">
        <w:t>Aptos</w:t>
      </w:r>
      <w:r w:rsidRPr="006354E8">
        <w:t xml:space="preserve"> 1</w:t>
      </w:r>
      <w:r w:rsidR="005937CD" w:rsidRPr="006354E8">
        <w:t>4</w:t>
      </w:r>
      <w:r w:rsidRPr="006354E8">
        <w:t>pt font, bold and italics, left aligned, 1.1</w:t>
      </w:r>
      <w:r w:rsidR="005937CD" w:rsidRPr="006354E8">
        <w:t>2</w:t>
      </w:r>
      <w:r w:rsidRPr="006354E8">
        <w:t xml:space="preserve"> line spacing, </w:t>
      </w:r>
      <w:r w:rsidR="005937CD" w:rsidRPr="006354E8">
        <w:t xml:space="preserve">12pt space before, </w:t>
      </w:r>
      <w:r w:rsidRPr="006354E8">
        <w:t>6pt space after, keep with next.</w:t>
      </w:r>
    </w:p>
    <w:p w14:paraId="68BB048B" w14:textId="4B802C8B" w:rsidR="00D75550" w:rsidRPr="006354E8" w:rsidRDefault="00D75550" w:rsidP="00C555C8">
      <w:pPr>
        <w:pStyle w:val="Heading3"/>
      </w:pPr>
      <w:r w:rsidRPr="006354E8">
        <w:t>Heading level 3</w:t>
      </w:r>
      <w:r w:rsidR="00C555C8" w:rsidRPr="006354E8">
        <w:t xml:space="preserve"> [Heading 3]</w:t>
      </w:r>
    </w:p>
    <w:p w14:paraId="17D53510" w14:textId="0EA876E1" w:rsidR="003D4771" w:rsidRPr="006354E8" w:rsidRDefault="00D75550" w:rsidP="000F4CAE">
      <w:r w:rsidRPr="006354E8">
        <w:t xml:space="preserve">Heading level 3: </w:t>
      </w:r>
      <w:r w:rsidR="005937CD" w:rsidRPr="006354E8">
        <w:t>Aptos</w:t>
      </w:r>
      <w:r w:rsidRPr="006354E8">
        <w:t xml:space="preserve"> 1</w:t>
      </w:r>
      <w:r w:rsidR="003D4771" w:rsidRPr="006354E8">
        <w:t>2</w:t>
      </w:r>
      <w:r w:rsidRPr="006354E8">
        <w:t xml:space="preserve">pt font, </w:t>
      </w:r>
      <w:r w:rsidR="003D4771" w:rsidRPr="006354E8">
        <w:t>Bold</w:t>
      </w:r>
      <w:r w:rsidRPr="006354E8">
        <w:t>, left aligned, 1.</w:t>
      </w:r>
      <w:r w:rsidR="003D4771" w:rsidRPr="006354E8">
        <w:t>2</w:t>
      </w:r>
      <w:r w:rsidRPr="006354E8">
        <w:t xml:space="preserve"> line spacing, </w:t>
      </w:r>
      <w:r w:rsidR="003D4771" w:rsidRPr="006354E8">
        <w:t>6pt space before, 0</w:t>
      </w:r>
      <w:r w:rsidRPr="006354E8">
        <w:t xml:space="preserve">pt space after, keep with next. </w:t>
      </w:r>
      <w:r w:rsidR="00E12F2C" w:rsidRPr="006354E8">
        <w:t xml:space="preserve"> Only use this heading level if necessary.</w:t>
      </w:r>
    </w:p>
    <w:p w14:paraId="145339F7" w14:textId="3DF01FA3" w:rsidR="00653EDA" w:rsidRPr="006354E8" w:rsidRDefault="00E12F2C" w:rsidP="000F4CAE">
      <w:r w:rsidRPr="006354E8">
        <w:t xml:space="preserve">Fourth </w:t>
      </w:r>
      <w:r w:rsidR="00D75550" w:rsidRPr="006354E8">
        <w:t xml:space="preserve">level heading </w:t>
      </w:r>
      <w:r w:rsidRPr="006354E8">
        <w:t>not recommended for Early Education Journal</w:t>
      </w:r>
      <w:r w:rsidR="00D75550" w:rsidRPr="006354E8">
        <w:t>.</w:t>
      </w:r>
    </w:p>
    <w:p w14:paraId="082A9CCC" w14:textId="77777777" w:rsidR="00653EDA" w:rsidRPr="006354E8" w:rsidRDefault="00653EDA" w:rsidP="00653EDA"/>
    <w:p w14:paraId="3EAED076" w14:textId="77777777" w:rsidR="00653EDA" w:rsidRPr="006354E8" w:rsidRDefault="00653EDA" w:rsidP="00653EDA"/>
    <w:p w14:paraId="4EABF188" w14:textId="0C425460" w:rsidR="00653EDA" w:rsidRPr="006354E8" w:rsidRDefault="00653EDA" w:rsidP="000F4CAE">
      <w:pPr>
        <w:rPr>
          <w:b/>
          <w:bCs/>
        </w:rPr>
      </w:pPr>
      <w:r w:rsidRPr="006354E8">
        <w:t xml:space="preserve">Body of your paper. Normal style: Aptos 12pt font, left aligned, 1.2 line spacing, 12pt of space after each paragraph. Don’t add an additional line space after each paragraph. Don’t indent the first line of the paragraph. </w:t>
      </w:r>
      <w:r w:rsidRPr="006354E8">
        <w:rPr>
          <w:b/>
          <w:bCs/>
        </w:rPr>
        <w:t>[Body Paragraph]</w:t>
      </w:r>
    </w:p>
    <w:p w14:paraId="72F6184C" w14:textId="77777777" w:rsidR="00653EDA" w:rsidRPr="006354E8" w:rsidRDefault="00653EDA" w:rsidP="000F4CAE"/>
    <w:p w14:paraId="5F022F54" w14:textId="7896E2B8" w:rsidR="00220E45" w:rsidRPr="006354E8" w:rsidRDefault="00F14456">
      <w:r w:rsidRPr="006354E8">
        <w:t>This is a bulleted list:</w:t>
      </w:r>
    </w:p>
    <w:p w14:paraId="4F84A28F" w14:textId="5DC7D4BE" w:rsidR="00F14456" w:rsidRPr="006354E8" w:rsidRDefault="005937CD" w:rsidP="00F14456">
      <w:pPr>
        <w:pStyle w:val="ListParagraph"/>
        <w:numPr>
          <w:ilvl w:val="0"/>
          <w:numId w:val="11"/>
        </w:numPr>
      </w:pPr>
      <w:r w:rsidRPr="006354E8">
        <w:t>Aptos</w:t>
      </w:r>
      <w:r w:rsidR="00F14456" w:rsidRPr="006354E8">
        <w:t xml:space="preserve"> 1</w:t>
      </w:r>
      <w:r w:rsidR="00D94E6F" w:rsidRPr="006354E8">
        <w:t>2</w:t>
      </w:r>
      <w:r w:rsidR="00F14456" w:rsidRPr="006354E8">
        <w:t xml:space="preserve">pt </w:t>
      </w:r>
      <w:proofErr w:type="gramStart"/>
      <w:r w:rsidR="00F14456" w:rsidRPr="006354E8">
        <w:t>font;</w:t>
      </w:r>
      <w:proofErr w:type="gramEnd"/>
    </w:p>
    <w:p w14:paraId="7FF0DB09" w14:textId="0AAEBB49" w:rsidR="00F14456" w:rsidRPr="006354E8" w:rsidRDefault="00F14456" w:rsidP="00F14456">
      <w:pPr>
        <w:pStyle w:val="ListParagraph"/>
        <w:numPr>
          <w:ilvl w:val="0"/>
          <w:numId w:val="11"/>
        </w:numPr>
      </w:pPr>
      <w:r w:rsidRPr="006354E8">
        <w:t>Left aligned, 1.</w:t>
      </w:r>
      <w:r w:rsidR="006825FD" w:rsidRPr="006354E8">
        <w:t>2</w:t>
      </w:r>
      <w:r w:rsidRPr="006354E8">
        <w:t xml:space="preserve"> line spacing; and</w:t>
      </w:r>
    </w:p>
    <w:p w14:paraId="16AEB25B" w14:textId="08C3975A" w:rsidR="00D00421" w:rsidRPr="006354E8" w:rsidRDefault="00F14456" w:rsidP="00382B53">
      <w:pPr>
        <w:pStyle w:val="ListParagraph"/>
        <w:numPr>
          <w:ilvl w:val="0"/>
          <w:numId w:val="11"/>
        </w:numPr>
      </w:pPr>
      <w:r w:rsidRPr="006354E8">
        <w:t>Left indent 0.63cm, hanging indent 0.63cm.</w:t>
      </w:r>
      <w:r w:rsidR="008E647F" w:rsidRPr="006354E8">
        <w:t xml:space="preserve"> [</w:t>
      </w:r>
      <w:r w:rsidR="008E647F" w:rsidRPr="006354E8">
        <w:rPr>
          <w:b/>
          <w:bCs/>
        </w:rPr>
        <w:t>List paragraph</w:t>
      </w:r>
      <w:r w:rsidR="00D00421" w:rsidRPr="006354E8">
        <w:t xml:space="preserve"> with bullet points</w:t>
      </w:r>
      <w:r w:rsidR="008E647F" w:rsidRPr="006354E8">
        <w:t>]</w:t>
      </w:r>
    </w:p>
    <w:p w14:paraId="68E217D1" w14:textId="77777777" w:rsidR="00653EDA" w:rsidRPr="006354E8" w:rsidRDefault="00653EDA"/>
    <w:p w14:paraId="43F1EA8F" w14:textId="660F028F" w:rsidR="00F14456" w:rsidRPr="006354E8" w:rsidRDefault="00F14456">
      <w:r w:rsidRPr="006354E8">
        <w:t>This is a numbered list:</w:t>
      </w:r>
    </w:p>
    <w:p w14:paraId="4A3F7E15" w14:textId="04037AA3" w:rsidR="004E5F5E" w:rsidRPr="006354E8" w:rsidRDefault="005937CD" w:rsidP="00D5778C">
      <w:pPr>
        <w:pStyle w:val="NumberedList"/>
        <w:rPr>
          <w:lang w:val="en-NZ"/>
        </w:rPr>
      </w:pPr>
      <w:r w:rsidRPr="006354E8">
        <w:rPr>
          <w:lang w:val="en-NZ"/>
        </w:rPr>
        <w:t>Aptos</w:t>
      </w:r>
      <w:r w:rsidR="004E5F5E" w:rsidRPr="006354E8">
        <w:rPr>
          <w:lang w:val="en-NZ"/>
        </w:rPr>
        <w:t xml:space="preserve"> 11pt font, left aligned, 1.</w:t>
      </w:r>
      <w:r w:rsidR="00010682" w:rsidRPr="006354E8">
        <w:rPr>
          <w:lang w:val="en-NZ"/>
        </w:rPr>
        <w:t>2</w:t>
      </w:r>
      <w:r w:rsidR="004E5F5E" w:rsidRPr="006354E8">
        <w:rPr>
          <w:lang w:val="en-NZ"/>
        </w:rPr>
        <w:t xml:space="preserve"> line </w:t>
      </w:r>
      <w:proofErr w:type="gramStart"/>
      <w:r w:rsidR="004E5F5E" w:rsidRPr="006354E8">
        <w:rPr>
          <w:lang w:val="en-NZ"/>
        </w:rPr>
        <w:t>spacing;</w:t>
      </w:r>
      <w:proofErr w:type="gramEnd"/>
    </w:p>
    <w:p w14:paraId="00D4DA14" w14:textId="2D522628" w:rsidR="004E5F5E" w:rsidRPr="006354E8" w:rsidRDefault="004E5F5E" w:rsidP="00D5778C">
      <w:pPr>
        <w:pStyle w:val="NumberedList"/>
        <w:rPr>
          <w:lang w:val="en-NZ"/>
        </w:rPr>
      </w:pPr>
      <w:r w:rsidRPr="006354E8">
        <w:rPr>
          <w:lang w:val="en-NZ"/>
        </w:rPr>
        <w:t>Left indent 0.63cm, hanging indent 0.63cm; and</w:t>
      </w:r>
    </w:p>
    <w:p w14:paraId="03295667" w14:textId="52DD3D25" w:rsidR="00D5778C" w:rsidRPr="006354E8" w:rsidRDefault="004E5F5E" w:rsidP="00D5778C">
      <w:pPr>
        <w:pStyle w:val="NumberedList"/>
        <w:rPr>
          <w:lang w:val="en-NZ"/>
        </w:rPr>
      </w:pPr>
      <w:r w:rsidRPr="006354E8">
        <w:rPr>
          <w:lang w:val="en-NZ"/>
        </w:rPr>
        <w:t xml:space="preserve">Use 1., 2., ...; </w:t>
      </w:r>
      <w:proofErr w:type="spellStart"/>
      <w:r w:rsidRPr="006354E8">
        <w:rPr>
          <w:lang w:val="en-NZ"/>
        </w:rPr>
        <w:t>i</w:t>
      </w:r>
      <w:proofErr w:type="spellEnd"/>
      <w:r w:rsidRPr="006354E8">
        <w:rPr>
          <w:lang w:val="en-NZ"/>
        </w:rPr>
        <w:t>., ii., ...; or a., b., ...</w:t>
      </w:r>
      <w:r w:rsidR="008E647F" w:rsidRPr="006354E8">
        <w:rPr>
          <w:lang w:val="en-NZ"/>
        </w:rPr>
        <w:t xml:space="preserve"> [</w:t>
      </w:r>
      <w:r w:rsidR="00D5778C" w:rsidRPr="006354E8">
        <w:rPr>
          <w:b/>
          <w:bCs/>
          <w:lang w:val="en-NZ"/>
        </w:rPr>
        <w:t>Numbered list</w:t>
      </w:r>
      <w:r w:rsidR="00D00421" w:rsidRPr="006354E8">
        <w:rPr>
          <w:lang w:val="en-NZ"/>
        </w:rPr>
        <w:t>]</w:t>
      </w:r>
    </w:p>
    <w:p w14:paraId="27B6E775" w14:textId="77777777" w:rsidR="00D5778C" w:rsidRPr="006354E8" w:rsidRDefault="00D5778C" w:rsidP="00382B53"/>
    <w:p w14:paraId="772DB254" w14:textId="77777777" w:rsidR="00653EDA" w:rsidRPr="006354E8" w:rsidRDefault="00653EDA" w:rsidP="00382B53"/>
    <w:p w14:paraId="311B6119" w14:textId="33F43B5C" w:rsidR="00653EDA" w:rsidRPr="006354E8" w:rsidRDefault="00653EDA" w:rsidP="00382B53">
      <w:r w:rsidRPr="006354E8">
        <w:lastRenderedPageBreak/>
        <w:t>Types of Quotes</w:t>
      </w:r>
    </w:p>
    <w:p w14:paraId="26DD1704" w14:textId="0DC95184" w:rsidR="00382B53" w:rsidRPr="006354E8" w:rsidRDefault="00382B53" w:rsidP="00382B53">
      <w:pPr>
        <w:pStyle w:val="Quote"/>
      </w:pPr>
      <w:r w:rsidRPr="006354E8">
        <w:t xml:space="preserve">For indented </w:t>
      </w:r>
      <w:r w:rsidR="00FD5163" w:rsidRPr="006354E8">
        <w:t xml:space="preserve"> long </w:t>
      </w:r>
      <w:r w:rsidRPr="006354E8">
        <w:t>quotes</w:t>
      </w:r>
      <w:r w:rsidR="00F43C9B" w:rsidRPr="006354E8">
        <w:t xml:space="preserve"> (more </w:t>
      </w:r>
      <w:proofErr w:type="spellStart"/>
      <w:r w:rsidR="00F43C9B" w:rsidRPr="006354E8">
        <w:t>then</w:t>
      </w:r>
      <w:proofErr w:type="spellEnd"/>
      <w:r w:rsidR="00F43C9B" w:rsidRPr="006354E8">
        <w:t xml:space="preserve"> XX words)</w:t>
      </w:r>
      <w:r w:rsidRPr="006354E8">
        <w:t>, use the [</w:t>
      </w:r>
      <w:r w:rsidRPr="006354E8">
        <w:rPr>
          <w:b/>
          <w:bCs/>
        </w:rPr>
        <w:t>Quote</w:t>
      </w:r>
      <w:r w:rsidRPr="006354E8">
        <w:t>] style. Aptos 12 point, left aligned, 1.2 line spacing, indented 1.0 cm left and right, not italicised, 12pt space after. Do not use quote marks. Referencing for the quotation may be given in the running text immediately before the quotation, or may be appended to the end of the quotation (after the final punctuation mark). In general, very short quotations using only a few words should be given with quote marks in your running text, whilst only longer quotations using 40 words or more should be formatted as indented quotations. (Author, YYYY, p. xx)</w:t>
      </w:r>
    </w:p>
    <w:p w14:paraId="78295491" w14:textId="3A742412" w:rsidR="00F43C9B" w:rsidRPr="006354E8" w:rsidRDefault="00F43C9B" w:rsidP="00F43C9B">
      <w:r w:rsidRPr="006354E8">
        <w:t xml:space="preserve">For short </w:t>
      </w:r>
      <w:r w:rsidR="00CC620C" w:rsidRPr="006354E8">
        <w:t>quotes</w:t>
      </w:r>
      <w:r w:rsidRPr="006354E8">
        <w:t xml:space="preserve"> (less than xx words) use Normal style: Aptos 12pt font, left aligned, 1.2 line spacing, </w:t>
      </w:r>
      <w:r w:rsidR="00425308" w:rsidRPr="006354E8">
        <w:t xml:space="preserve">“with quote marks in the body of paragraph” (Author, YYYY, p. xx). </w:t>
      </w:r>
      <w:r w:rsidRPr="006354E8">
        <w:t xml:space="preserve">12pt of space after </w:t>
      </w:r>
      <w:r w:rsidR="00425308" w:rsidRPr="006354E8">
        <w:t xml:space="preserve">the </w:t>
      </w:r>
      <w:r w:rsidRPr="006354E8">
        <w:t>paragraph.</w:t>
      </w:r>
    </w:p>
    <w:p w14:paraId="03B82F03" w14:textId="77777777" w:rsidR="00653EDA" w:rsidRPr="006354E8" w:rsidRDefault="00653EDA" w:rsidP="00653EDA"/>
    <w:p w14:paraId="5A199EA1" w14:textId="73140AE4" w:rsidR="00653EDA" w:rsidRPr="006354E8" w:rsidRDefault="00653EDA" w:rsidP="00FD5163">
      <w:pPr>
        <w:pStyle w:val="IntenseQuote"/>
      </w:pPr>
      <w:r w:rsidRPr="006354E8">
        <w:t xml:space="preserve">For </w:t>
      </w:r>
      <w:r w:rsidR="00FD5163" w:rsidRPr="006354E8">
        <w:t xml:space="preserve">Highlight </w:t>
      </w:r>
      <w:r w:rsidR="00425308" w:rsidRPr="006354E8">
        <w:t xml:space="preserve">Statements – key points from the body of the text that you want to emphasis. Less than </w:t>
      </w:r>
      <w:r w:rsidR="00AA545A" w:rsidRPr="006354E8">
        <w:t>30</w:t>
      </w:r>
      <w:r w:rsidR="00425308" w:rsidRPr="006354E8">
        <w:t xml:space="preserve"> words. </w:t>
      </w:r>
    </w:p>
    <w:p w14:paraId="4E622974" w14:textId="77777777" w:rsidR="00382B53" w:rsidRPr="006354E8" w:rsidRDefault="00382B53" w:rsidP="00382B53"/>
    <w:p w14:paraId="2070281E" w14:textId="77777777" w:rsidR="004E5F5E" w:rsidRPr="006354E8" w:rsidRDefault="004E5F5E" w:rsidP="004E5F5E">
      <w:pPr>
        <w:jc w:val="center"/>
      </w:pPr>
      <w:r w:rsidRPr="006354E8">
        <w:drawing>
          <wp:inline distT="0" distB="0" distL="0" distR="0" wp14:anchorId="1A4A416F" wp14:editId="2DBD0A37">
            <wp:extent cx="2487556" cy="1808823"/>
            <wp:effectExtent l="0" t="0" r="0" b="0"/>
            <wp:docPr id="2" name="image1.jpg" descr="D:\UserData\marika\Downloads\6688_DEA_WF_101012_BusLaw_1094.jpg"/>
            <wp:cNvGraphicFramePr/>
            <a:graphic xmlns:a="http://schemas.openxmlformats.org/drawingml/2006/main">
              <a:graphicData uri="http://schemas.openxmlformats.org/drawingml/2006/picture">
                <pic:pic xmlns:pic="http://schemas.openxmlformats.org/drawingml/2006/picture">
                  <pic:nvPicPr>
                    <pic:cNvPr id="0" name="image1.jpg" descr="D:\UserData\marika\Downloads\6688_DEA_WF_101012_BusLaw_1094.jpg"/>
                    <pic:cNvPicPr preferRelativeResize="0"/>
                  </pic:nvPicPr>
                  <pic:blipFill>
                    <a:blip r:embed="rId8"/>
                    <a:srcRect/>
                    <a:stretch>
                      <a:fillRect/>
                    </a:stretch>
                  </pic:blipFill>
                  <pic:spPr>
                    <a:xfrm>
                      <a:off x="0" y="0"/>
                      <a:ext cx="2487556" cy="1808823"/>
                    </a:xfrm>
                    <a:prstGeom prst="rect">
                      <a:avLst/>
                    </a:prstGeom>
                    <a:ln/>
                  </pic:spPr>
                </pic:pic>
              </a:graphicData>
            </a:graphic>
          </wp:inline>
        </w:drawing>
      </w:r>
    </w:p>
    <w:p w14:paraId="204E8DA5" w14:textId="59BF8534" w:rsidR="004E5F5E" w:rsidRPr="006354E8" w:rsidRDefault="004E5F5E" w:rsidP="00151EDA">
      <w:pPr>
        <w:pStyle w:val="FigureCaption"/>
      </w:pPr>
      <w:r w:rsidRPr="006354E8">
        <w:t>Figure 1</w:t>
      </w:r>
      <w:r w:rsidR="00151EDA" w:rsidRPr="006354E8">
        <w:t>.</w:t>
      </w:r>
      <w:r w:rsidRPr="006354E8">
        <w:t xml:space="preserve"> Sample of a figure (caption is below figure)</w:t>
      </w:r>
      <w:r w:rsidR="00D00421" w:rsidRPr="006354E8">
        <w:t xml:space="preserve"> [</w:t>
      </w:r>
      <w:r w:rsidR="005635BF" w:rsidRPr="006354E8">
        <w:rPr>
          <w:b/>
          <w:bCs/>
        </w:rPr>
        <w:t>Figure Caption</w:t>
      </w:r>
      <w:r w:rsidR="005635BF" w:rsidRPr="006354E8">
        <w:t>]</w:t>
      </w:r>
    </w:p>
    <w:p w14:paraId="18D0B8B2" w14:textId="374A7971" w:rsidR="004E5F5E" w:rsidRPr="006354E8" w:rsidRDefault="004E5F5E" w:rsidP="004E5F5E">
      <w:r w:rsidRPr="006354E8">
        <w:t xml:space="preserve">Figures must be placed in their correct location in your running text. All figures should be included in your Word file, and not in separate graphic or drawing package format. </w:t>
      </w:r>
      <w:r w:rsidR="00CC113A" w:rsidRPr="006354E8">
        <w:t xml:space="preserve">Centre the image. For the figure caption, </w:t>
      </w:r>
      <w:r w:rsidR="005937CD" w:rsidRPr="006354E8">
        <w:t>Aptos</w:t>
      </w:r>
      <w:r w:rsidR="00CC113A" w:rsidRPr="006354E8">
        <w:t xml:space="preserve"> 1</w:t>
      </w:r>
      <w:r w:rsidR="00CC620C" w:rsidRPr="006354E8">
        <w:t>2</w:t>
      </w:r>
      <w:r w:rsidR="00CC113A" w:rsidRPr="006354E8">
        <w:t>pt font, centre aligned, italics, 1.</w:t>
      </w:r>
      <w:r w:rsidR="00CC620C" w:rsidRPr="006354E8">
        <w:t>2</w:t>
      </w:r>
      <w:r w:rsidR="00CC113A" w:rsidRPr="006354E8">
        <w:t xml:space="preserve"> line spacing, 18pt space after</w:t>
      </w:r>
      <w:r w:rsidRPr="006354E8">
        <w:t>. Number sequentially</w:t>
      </w:r>
      <w:r w:rsidR="00CC113A" w:rsidRPr="006354E8">
        <w:t>:</w:t>
      </w:r>
      <w:r w:rsidRPr="006354E8">
        <w:t xml:space="preserve"> Figure 1, Figure 2, etc. Do not use variations such as Figure 1a, 1b.</w:t>
      </w:r>
    </w:p>
    <w:p w14:paraId="7B05DD77" w14:textId="18D04146" w:rsidR="00CC113A" w:rsidRPr="006354E8" w:rsidRDefault="00CC113A" w:rsidP="00151EDA">
      <w:pPr>
        <w:pStyle w:val="TableCaption"/>
      </w:pPr>
      <w:r w:rsidRPr="006354E8">
        <w:lastRenderedPageBreak/>
        <w:t>Table 1</w:t>
      </w:r>
      <w:r w:rsidR="00151EDA" w:rsidRPr="006354E8">
        <w:t>.</w:t>
      </w:r>
      <w:r w:rsidRPr="006354E8">
        <w:t xml:space="preserve"> A sample table (caption is above table)</w:t>
      </w:r>
      <w:r w:rsidR="005635BF" w:rsidRPr="006354E8">
        <w:t xml:space="preserve"> [</w:t>
      </w:r>
      <w:r w:rsidR="005635BF" w:rsidRPr="006354E8">
        <w:rPr>
          <w:b/>
          <w:bCs/>
        </w:rPr>
        <w:t>Table Caption</w:t>
      </w:r>
      <w:r w:rsidR="005635BF" w:rsidRPr="006354E8">
        <w:t>]</w:t>
      </w:r>
    </w:p>
    <w:tbl>
      <w:tblPr>
        <w:tblStyle w:val="TableGrid"/>
        <w:tblW w:w="0" w:type="auto"/>
        <w:tblLook w:val="04A0" w:firstRow="1" w:lastRow="0" w:firstColumn="1" w:lastColumn="0" w:noHBand="0" w:noVBand="1"/>
      </w:tblPr>
      <w:tblGrid>
        <w:gridCol w:w="1555"/>
        <w:gridCol w:w="7461"/>
      </w:tblGrid>
      <w:tr w:rsidR="00151EDA" w:rsidRPr="006354E8" w14:paraId="6A32CC15" w14:textId="77777777" w:rsidTr="00151EDA">
        <w:tc>
          <w:tcPr>
            <w:tcW w:w="1555" w:type="dxa"/>
          </w:tcPr>
          <w:p w14:paraId="61950109" w14:textId="5AC7F3D9" w:rsidR="00151EDA" w:rsidRPr="006354E8" w:rsidRDefault="00151EDA" w:rsidP="001E718A">
            <w:pPr>
              <w:spacing w:before="60" w:after="60"/>
            </w:pPr>
            <w:r w:rsidRPr="006354E8">
              <w:t>Location</w:t>
            </w:r>
          </w:p>
        </w:tc>
        <w:tc>
          <w:tcPr>
            <w:tcW w:w="7461" w:type="dxa"/>
          </w:tcPr>
          <w:p w14:paraId="2C55949B" w14:textId="7EA6BCFD" w:rsidR="00151EDA" w:rsidRPr="006354E8" w:rsidRDefault="00151EDA" w:rsidP="001E718A">
            <w:pPr>
              <w:spacing w:before="60" w:after="60"/>
            </w:pPr>
            <w:r w:rsidRPr="006354E8">
              <w:t>Tables must be placed in their correct, appropriate locations in your running text</w:t>
            </w:r>
          </w:p>
        </w:tc>
      </w:tr>
      <w:tr w:rsidR="00151EDA" w:rsidRPr="006354E8" w14:paraId="7E5CB3B2" w14:textId="77777777" w:rsidTr="00151EDA">
        <w:tc>
          <w:tcPr>
            <w:tcW w:w="1555" w:type="dxa"/>
          </w:tcPr>
          <w:p w14:paraId="39CC304C" w14:textId="43E2AD3D" w:rsidR="00151EDA" w:rsidRPr="006354E8" w:rsidRDefault="00151EDA" w:rsidP="001E718A">
            <w:pPr>
              <w:spacing w:before="60" w:after="60"/>
            </w:pPr>
            <w:r w:rsidRPr="006354E8">
              <w:t>General</w:t>
            </w:r>
          </w:p>
        </w:tc>
        <w:tc>
          <w:tcPr>
            <w:tcW w:w="7461" w:type="dxa"/>
          </w:tcPr>
          <w:p w14:paraId="6965B850" w14:textId="511134F9" w:rsidR="00151EDA" w:rsidRPr="006354E8" w:rsidRDefault="00151EDA" w:rsidP="001E718A">
            <w:pPr>
              <w:spacing w:before="60" w:after="60"/>
            </w:pPr>
            <w:r w:rsidRPr="006354E8">
              <w:t xml:space="preserve">In general use </w:t>
            </w:r>
            <w:r w:rsidR="005937CD" w:rsidRPr="006354E8">
              <w:t>Aptos</w:t>
            </w:r>
            <w:r w:rsidRPr="006354E8">
              <w:t xml:space="preserve"> 1</w:t>
            </w:r>
            <w:r w:rsidR="00CC620C" w:rsidRPr="006354E8">
              <w:t>2</w:t>
            </w:r>
            <w:r w:rsidRPr="006354E8">
              <w:t xml:space="preserve">pt font and other normal style specifications for all text within a table, though </w:t>
            </w:r>
            <w:r w:rsidR="00CC620C" w:rsidRPr="006354E8">
              <w:t xml:space="preserve">11pt or </w:t>
            </w:r>
            <w:r w:rsidRPr="006354E8">
              <w:t>10pt may be used as required for narrow columns. Tables should have a title with consecutive numbering (e.g.</w:t>
            </w:r>
            <w:r w:rsidR="001E718A" w:rsidRPr="006354E8">
              <w:t>,</w:t>
            </w:r>
            <w:r w:rsidRPr="006354E8">
              <w:t xml:space="preserve"> Table 1</w:t>
            </w:r>
            <w:r w:rsidR="001E718A" w:rsidRPr="006354E8">
              <w:t>.</w:t>
            </w:r>
            <w:r w:rsidRPr="006354E8">
              <w:t xml:space="preserve"> Title of the table), </w:t>
            </w:r>
            <w:r w:rsidR="001E718A" w:rsidRPr="006354E8">
              <w:t>italics</w:t>
            </w:r>
            <w:r w:rsidRPr="006354E8">
              <w:t xml:space="preserve">, using sentence case, </w:t>
            </w:r>
            <w:r w:rsidR="001E718A" w:rsidRPr="006354E8">
              <w:t>left aligned</w:t>
            </w:r>
            <w:r w:rsidRPr="006354E8">
              <w:t xml:space="preserve">, and located at the top of the table. For headings within tables use sentence case, with bold and centring optional. </w:t>
            </w:r>
          </w:p>
        </w:tc>
      </w:tr>
      <w:tr w:rsidR="00151EDA" w:rsidRPr="006354E8" w14:paraId="061FEAD6" w14:textId="77777777" w:rsidTr="00151EDA">
        <w:tc>
          <w:tcPr>
            <w:tcW w:w="1555" w:type="dxa"/>
          </w:tcPr>
          <w:p w14:paraId="45669D50" w14:textId="6A1CDC18" w:rsidR="00151EDA" w:rsidRPr="006354E8" w:rsidRDefault="00151EDA" w:rsidP="001E718A">
            <w:pPr>
              <w:spacing w:before="60" w:after="60"/>
            </w:pPr>
            <w:r w:rsidRPr="006354E8">
              <w:t>Format</w:t>
            </w:r>
          </w:p>
        </w:tc>
        <w:tc>
          <w:tcPr>
            <w:tcW w:w="7461" w:type="dxa"/>
          </w:tcPr>
          <w:p w14:paraId="0CADE467" w14:textId="71AF00C3" w:rsidR="00151EDA" w:rsidRPr="006354E8" w:rsidRDefault="001E718A" w:rsidP="001E718A">
            <w:pPr>
              <w:spacing w:before="60" w:after="60"/>
            </w:pPr>
            <w:r w:rsidRPr="006354E8">
              <w:t>Use 3pt space above and below for each row in the table. Change column widths for the most efficient use of space</w:t>
            </w:r>
            <w:r w:rsidR="00151EDA" w:rsidRPr="006354E8">
              <w:t>. In columns of numbers, use centre or decimal point alignment.</w:t>
            </w:r>
          </w:p>
        </w:tc>
      </w:tr>
      <w:tr w:rsidR="00151EDA" w:rsidRPr="006354E8" w14:paraId="1570856E" w14:textId="77777777" w:rsidTr="00151EDA">
        <w:tc>
          <w:tcPr>
            <w:tcW w:w="1555" w:type="dxa"/>
          </w:tcPr>
          <w:p w14:paraId="1180B5B0" w14:textId="703463E0" w:rsidR="00151EDA" w:rsidRPr="006354E8" w:rsidRDefault="00151EDA" w:rsidP="001E718A">
            <w:pPr>
              <w:spacing w:before="60" w:after="60"/>
            </w:pPr>
            <w:r w:rsidRPr="006354E8">
              <w:t>Explanatory text</w:t>
            </w:r>
          </w:p>
        </w:tc>
        <w:tc>
          <w:tcPr>
            <w:tcW w:w="7461" w:type="dxa"/>
          </w:tcPr>
          <w:p w14:paraId="11C6DF48" w14:textId="61BD3C1D" w:rsidR="00151EDA" w:rsidRPr="006354E8" w:rsidRDefault="00151EDA" w:rsidP="001E718A">
            <w:pPr>
              <w:spacing w:before="60" w:after="60"/>
            </w:pPr>
            <w:r w:rsidRPr="006354E8">
              <w:t>If your table requires explanatory text that is inappropriate for placing in your running text, place it at the bottom of the table, formatted to the same width as the table.</w:t>
            </w:r>
          </w:p>
        </w:tc>
      </w:tr>
      <w:tr w:rsidR="00151EDA" w:rsidRPr="006354E8" w14:paraId="16785BBE" w14:textId="77777777" w:rsidTr="00151EDA">
        <w:tc>
          <w:tcPr>
            <w:tcW w:w="1555" w:type="dxa"/>
          </w:tcPr>
          <w:p w14:paraId="18BB9040" w14:textId="1BE167DC" w:rsidR="00151EDA" w:rsidRPr="006354E8" w:rsidRDefault="00151EDA" w:rsidP="001E718A">
            <w:pPr>
              <w:spacing w:before="60" w:after="60"/>
            </w:pPr>
            <w:r w:rsidRPr="006354E8">
              <w:t>Other features</w:t>
            </w:r>
          </w:p>
        </w:tc>
        <w:tc>
          <w:tcPr>
            <w:tcW w:w="7461" w:type="dxa"/>
          </w:tcPr>
          <w:p w14:paraId="6E999F12" w14:textId="2DBFEB31" w:rsidR="00151EDA" w:rsidRPr="006354E8" w:rsidRDefault="00151EDA" w:rsidP="001E718A">
            <w:pPr>
              <w:spacing w:before="60" w:after="60"/>
            </w:pPr>
            <w:r w:rsidRPr="006354E8">
              <w:t>Cell background colouring or shading may be used, but check that grey scale printing (600 dpi) is not impaired.</w:t>
            </w:r>
            <w:r w:rsidR="001E718A" w:rsidRPr="006354E8">
              <w:t xml:space="preserve"> Leave one line of blank space after the table, before the running text resumes.</w:t>
            </w:r>
          </w:p>
        </w:tc>
      </w:tr>
    </w:tbl>
    <w:p w14:paraId="4195734D" w14:textId="49E96467" w:rsidR="00F14456" w:rsidRPr="006354E8" w:rsidRDefault="00F14456" w:rsidP="001E718A"/>
    <w:p w14:paraId="49526611" w14:textId="77777777" w:rsidR="0029109F" w:rsidRPr="006354E8" w:rsidRDefault="0029109F">
      <w:pPr>
        <w:spacing w:after="0" w:line="240" w:lineRule="auto"/>
        <w:rPr>
          <w:rFonts w:eastAsia="Times New Roman" w:cstheme="majorBidi"/>
          <w:b/>
          <w:sz w:val="36"/>
          <w:szCs w:val="32"/>
        </w:rPr>
      </w:pPr>
      <w:r w:rsidRPr="006354E8">
        <w:rPr>
          <w:rFonts w:eastAsia="Times New Roman"/>
        </w:rPr>
        <w:br w:type="page"/>
      </w:r>
    </w:p>
    <w:p w14:paraId="36AE719F" w14:textId="5F688F68" w:rsidR="001E718A" w:rsidRPr="006354E8" w:rsidRDefault="001E718A" w:rsidP="001E718A">
      <w:pPr>
        <w:pStyle w:val="Heading1"/>
        <w:rPr>
          <w:rFonts w:eastAsia="Times New Roman"/>
        </w:rPr>
      </w:pPr>
      <w:r w:rsidRPr="006354E8">
        <w:rPr>
          <w:rFonts w:eastAsia="Times New Roman"/>
        </w:rPr>
        <w:lastRenderedPageBreak/>
        <w:t>References</w:t>
      </w:r>
      <w:r w:rsidR="005635BF" w:rsidRPr="006354E8">
        <w:rPr>
          <w:rFonts w:eastAsia="Times New Roman"/>
        </w:rPr>
        <w:t xml:space="preserve"> [Heading 1]</w:t>
      </w:r>
    </w:p>
    <w:p w14:paraId="06AEEB58" w14:textId="73C7E0AB" w:rsidR="004560C5" w:rsidRPr="006354E8" w:rsidRDefault="001E718A" w:rsidP="001E718A">
      <w:r w:rsidRPr="006354E8">
        <w:t xml:space="preserve">Use APA 7th edition style for references. This style prescribes alphabetical order by first author. Use </w:t>
      </w:r>
      <w:r w:rsidR="005937CD" w:rsidRPr="006354E8">
        <w:t>Aptos</w:t>
      </w:r>
      <w:r w:rsidRPr="006354E8">
        <w:t xml:space="preserve"> 1</w:t>
      </w:r>
      <w:r w:rsidR="00CC620C" w:rsidRPr="006354E8">
        <w:t>2</w:t>
      </w:r>
      <w:r w:rsidRPr="006354E8">
        <w:t>pt</w:t>
      </w:r>
      <w:r w:rsidR="00C74E62" w:rsidRPr="006354E8">
        <w:t xml:space="preserve"> font</w:t>
      </w:r>
      <w:r w:rsidRPr="006354E8">
        <w:t xml:space="preserve">, left aligned, </w:t>
      </w:r>
      <w:r w:rsidR="00C74E62" w:rsidRPr="006354E8">
        <w:t>1.</w:t>
      </w:r>
      <w:r w:rsidR="00CC620C" w:rsidRPr="006354E8">
        <w:t>2</w:t>
      </w:r>
      <w:r w:rsidR="00C74E62" w:rsidRPr="006354E8">
        <w:t xml:space="preserve"> line spacing, </w:t>
      </w:r>
      <w:r w:rsidRPr="006354E8">
        <w:t xml:space="preserve">hanging indent </w:t>
      </w:r>
      <w:r w:rsidR="00C74E62" w:rsidRPr="006354E8">
        <w:t>1</w:t>
      </w:r>
      <w:r w:rsidRPr="006354E8">
        <w:t>cm</w:t>
      </w:r>
      <w:r w:rsidR="00C74E62" w:rsidRPr="006354E8">
        <w:t>.</w:t>
      </w:r>
      <w:r w:rsidRPr="006354E8">
        <w:t xml:space="preserve"> </w:t>
      </w:r>
      <w:r w:rsidR="00B66C37" w:rsidRPr="006354E8">
        <w:t>6pt</w:t>
      </w:r>
      <w:r w:rsidR="00C74E62" w:rsidRPr="006354E8">
        <w:t xml:space="preserve"> line spacing after each reference</w:t>
      </w:r>
      <w:r w:rsidR="00B66C37" w:rsidRPr="006354E8">
        <w:t>,</w:t>
      </w:r>
      <w:r w:rsidR="00C74E62" w:rsidRPr="006354E8">
        <w:t xml:space="preserve"> no blank lines between references</w:t>
      </w:r>
      <w:r w:rsidRPr="006354E8">
        <w:t xml:space="preserve">. Wherever possible, insert </w:t>
      </w:r>
      <w:r w:rsidR="00C74E62" w:rsidRPr="006354E8">
        <w:t xml:space="preserve">DOIs or </w:t>
      </w:r>
      <w:r w:rsidRPr="006354E8">
        <w:t xml:space="preserve">URLs for references. However, do not insert URLs for publications that only offer pay per view, institutional subscriber, or on campus only access to full text. </w:t>
      </w:r>
      <w:r w:rsidR="00C74E62" w:rsidRPr="006354E8">
        <w:t>APA 7 does not require a date of access for references</w:t>
      </w:r>
      <w:r w:rsidRPr="006354E8">
        <w:t xml:space="preserve">. </w:t>
      </w:r>
      <w:r w:rsidR="004560C5" w:rsidRPr="006354E8">
        <w:t>Use [</w:t>
      </w:r>
      <w:r w:rsidR="004560C5" w:rsidRPr="006354E8">
        <w:rPr>
          <w:b/>
          <w:bCs/>
        </w:rPr>
        <w:t>Bibliography</w:t>
      </w:r>
      <w:r w:rsidR="004560C5" w:rsidRPr="006354E8">
        <w:t>] style.</w:t>
      </w:r>
    </w:p>
    <w:p w14:paraId="6E29F2E7" w14:textId="2563F4B1" w:rsidR="001E718A" w:rsidRPr="006354E8" w:rsidRDefault="001E718A" w:rsidP="001E718A">
      <w:r w:rsidRPr="006354E8">
        <w:t xml:space="preserve">The following list provides examples of referencing for </w:t>
      </w:r>
      <w:r w:rsidR="00B670C2" w:rsidRPr="006354E8">
        <w:t>different types</w:t>
      </w:r>
      <w:r w:rsidRPr="006354E8">
        <w:t xml:space="preserve"> of publications:</w:t>
      </w:r>
    </w:p>
    <w:p w14:paraId="4F9228A6" w14:textId="735E9153" w:rsidR="001E718A" w:rsidRPr="006354E8" w:rsidRDefault="00C74E62" w:rsidP="00B66C37">
      <w:pPr>
        <w:pStyle w:val="Bibliography"/>
      </w:pPr>
      <w:r w:rsidRPr="006354E8">
        <w:t xml:space="preserve">Braun, V., &amp; Clarke, V. (2006). Using thematic analysis in psychology. </w:t>
      </w:r>
      <w:r w:rsidRPr="006354E8">
        <w:rPr>
          <w:i/>
          <w:iCs/>
        </w:rPr>
        <w:t>Qualitative Research in Psychology</w:t>
      </w:r>
      <w:r w:rsidRPr="006354E8">
        <w:t>,</w:t>
      </w:r>
      <w:r w:rsidRPr="006354E8">
        <w:rPr>
          <w:i/>
          <w:iCs/>
        </w:rPr>
        <w:t xml:space="preserve"> 3</w:t>
      </w:r>
      <w:r w:rsidRPr="006354E8">
        <w:t>(2), 77</w:t>
      </w:r>
      <w:r w:rsidR="00AB00E5" w:rsidRPr="006354E8">
        <w:t>–</w:t>
      </w:r>
      <w:r w:rsidRPr="006354E8">
        <w:t xml:space="preserve">101. </w:t>
      </w:r>
      <w:hyperlink r:id="rId9" w:history="1">
        <w:r w:rsidR="00B670C2" w:rsidRPr="006354E8">
          <w:rPr>
            <w:rStyle w:val="Hyperlink"/>
            <w:rFonts w:cs="Calibri"/>
            <w:szCs w:val="22"/>
          </w:rPr>
          <w:t>https://doi.org/10.1191/1478088706qp063oa</w:t>
        </w:r>
      </w:hyperlink>
    </w:p>
    <w:p w14:paraId="2FC86BF1" w14:textId="1AE4D9AA" w:rsidR="00C74E62" w:rsidRPr="006354E8" w:rsidRDefault="00C74E62" w:rsidP="00B66C37">
      <w:pPr>
        <w:pStyle w:val="Bibliography"/>
      </w:pPr>
      <w:r w:rsidRPr="006354E8">
        <w:t xml:space="preserve">Creswell, J. W., &amp; Plano Clark, V. L. (2011). </w:t>
      </w:r>
      <w:r w:rsidRPr="006354E8">
        <w:rPr>
          <w:i/>
          <w:iCs/>
        </w:rPr>
        <w:t>Designing and conducting mixed methods research</w:t>
      </w:r>
      <w:r w:rsidRPr="006354E8">
        <w:t xml:space="preserve"> (2nd ed.). Sage Publications.</w:t>
      </w:r>
    </w:p>
    <w:p w14:paraId="587F102B" w14:textId="4C8D5D1A" w:rsidR="00824476" w:rsidRPr="006354E8" w:rsidRDefault="00824476" w:rsidP="00B66C37">
      <w:pPr>
        <w:pStyle w:val="Bibliography"/>
      </w:pPr>
      <w:r w:rsidRPr="006354E8">
        <w:t xml:space="preserve">Denzin, N. K. (2002). The interpretive process. In A. M. Huberman &amp; M. B. Miles (Eds.), </w:t>
      </w:r>
      <w:r w:rsidRPr="006354E8">
        <w:rPr>
          <w:i/>
          <w:iCs/>
        </w:rPr>
        <w:t>The qualitative researcher’s companion</w:t>
      </w:r>
      <w:r w:rsidRPr="006354E8">
        <w:t xml:space="preserve"> (pp. 349</w:t>
      </w:r>
      <w:r w:rsidR="00AB00E5" w:rsidRPr="006354E8">
        <w:t>–</w:t>
      </w:r>
      <w:r w:rsidRPr="006354E8">
        <w:t>366). Sage Publications.</w:t>
      </w:r>
    </w:p>
    <w:p w14:paraId="6B7CEF59" w14:textId="66398EA7" w:rsidR="00B670C2" w:rsidRPr="006354E8" w:rsidRDefault="00B670C2" w:rsidP="00B66C37">
      <w:pPr>
        <w:pStyle w:val="Bibliography"/>
      </w:pPr>
      <w:r w:rsidRPr="006354E8">
        <w:t xml:space="preserve">Ministry of Education. (2013). </w:t>
      </w:r>
      <w:r w:rsidRPr="006354E8">
        <w:rPr>
          <w:i/>
          <w:iCs/>
        </w:rPr>
        <w:t xml:space="preserve">Ka </w:t>
      </w:r>
      <w:proofErr w:type="spellStart"/>
      <w:r w:rsidRPr="006354E8">
        <w:rPr>
          <w:i/>
          <w:iCs/>
        </w:rPr>
        <w:t>hikitia</w:t>
      </w:r>
      <w:proofErr w:type="spellEnd"/>
      <w:r w:rsidRPr="006354E8">
        <w:rPr>
          <w:i/>
          <w:iCs/>
        </w:rPr>
        <w:t>: Accelerating success 2013</w:t>
      </w:r>
      <w:r w:rsidR="00AB00E5" w:rsidRPr="006354E8">
        <w:rPr>
          <w:i/>
          <w:iCs/>
        </w:rPr>
        <w:t>–</w:t>
      </w:r>
      <w:r w:rsidRPr="006354E8">
        <w:rPr>
          <w:i/>
          <w:iCs/>
        </w:rPr>
        <w:t>-2017. The Māori education strategy</w:t>
      </w:r>
      <w:r w:rsidRPr="006354E8">
        <w:t xml:space="preserve">. Ministry of Education. </w:t>
      </w:r>
      <w:hyperlink r:id="rId10" w:history="1">
        <w:r w:rsidRPr="006354E8">
          <w:rPr>
            <w:rStyle w:val="Hyperlink"/>
            <w:rFonts w:cs="Calibri"/>
            <w:szCs w:val="22"/>
          </w:rPr>
          <w:t>https://assets.education.govt.nz/public/Documents/Ministry/Strategies-and-policies/Ka-Hikitia/KaHikitiaAcceleratingSuccessEnglish.pdf</w:t>
        </w:r>
      </w:hyperlink>
    </w:p>
    <w:p w14:paraId="290E1CC4" w14:textId="2C8F6C56" w:rsidR="00824476" w:rsidRPr="006354E8" w:rsidRDefault="00824476" w:rsidP="00B66C37">
      <w:pPr>
        <w:pStyle w:val="Bibliography"/>
      </w:pPr>
      <w:r w:rsidRPr="006354E8">
        <w:t xml:space="preserve">Smith, L. T. (2012). </w:t>
      </w:r>
      <w:r w:rsidRPr="006354E8">
        <w:rPr>
          <w:i/>
          <w:iCs/>
        </w:rPr>
        <w:t>Decolonizing methodologies: Research and indigenous peoples</w:t>
      </w:r>
      <w:r w:rsidRPr="006354E8">
        <w:t xml:space="preserve"> (2nd ed.). Zed Books.</w:t>
      </w:r>
    </w:p>
    <w:p w14:paraId="153BFD48" w14:textId="77777777" w:rsidR="00824476" w:rsidRPr="006354E8" w:rsidRDefault="00824476" w:rsidP="001E718A"/>
    <w:sectPr w:rsidR="00824476" w:rsidRPr="006354E8" w:rsidSect="007A63F1">
      <w:pgSz w:w="11906" w:h="16838"/>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A8F5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3A3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80AE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88F8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BA56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F425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A56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8A56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0A92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7C49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C2898"/>
    <w:multiLevelType w:val="hybridMultilevel"/>
    <w:tmpl w:val="FBD0FC00"/>
    <w:lvl w:ilvl="0" w:tplc="4798E7CE">
      <w:start w:val="1"/>
      <w:numFmt w:val="decimal"/>
      <w:pStyle w:val="NumberedList"/>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682759"/>
    <w:multiLevelType w:val="hybridMultilevel"/>
    <w:tmpl w:val="80AE2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8014217">
    <w:abstractNumId w:val="0"/>
  </w:num>
  <w:num w:numId="2" w16cid:durableId="809590448">
    <w:abstractNumId w:val="1"/>
  </w:num>
  <w:num w:numId="3" w16cid:durableId="248581044">
    <w:abstractNumId w:val="2"/>
  </w:num>
  <w:num w:numId="4" w16cid:durableId="805440056">
    <w:abstractNumId w:val="3"/>
  </w:num>
  <w:num w:numId="5" w16cid:durableId="704326455">
    <w:abstractNumId w:val="8"/>
  </w:num>
  <w:num w:numId="6" w16cid:durableId="2093499897">
    <w:abstractNumId w:val="4"/>
  </w:num>
  <w:num w:numId="7" w16cid:durableId="1262420055">
    <w:abstractNumId w:val="5"/>
  </w:num>
  <w:num w:numId="8" w16cid:durableId="1666546509">
    <w:abstractNumId w:val="6"/>
  </w:num>
  <w:num w:numId="9" w16cid:durableId="2071077801">
    <w:abstractNumId w:val="7"/>
  </w:num>
  <w:num w:numId="10" w16cid:durableId="524251032">
    <w:abstractNumId w:val="9"/>
  </w:num>
  <w:num w:numId="11" w16cid:durableId="904145049">
    <w:abstractNumId w:val="11"/>
  </w:num>
  <w:num w:numId="12" w16cid:durableId="241070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0MTUzsDQzMLK0NDBV0lEKTi0uzszPAykwrAUALVZbtywAAAA="/>
  </w:docVars>
  <w:rsids>
    <w:rsidRoot w:val="00883B9F"/>
    <w:rsid w:val="00003C8E"/>
    <w:rsid w:val="00010682"/>
    <w:rsid w:val="000263BB"/>
    <w:rsid w:val="0003339F"/>
    <w:rsid w:val="00077651"/>
    <w:rsid w:val="00086EFB"/>
    <w:rsid w:val="000B35DD"/>
    <w:rsid w:val="000C2C41"/>
    <w:rsid w:val="000D72AD"/>
    <w:rsid w:val="000F4CAE"/>
    <w:rsid w:val="0010329A"/>
    <w:rsid w:val="00112764"/>
    <w:rsid w:val="00114E04"/>
    <w:rsid w:val="001173E9"/>
    <w:rsid w:val="00151EDA"/>
    <w:rsid w:val="001732D8"/>
    <w:rsid w:val="001A298C"/>
    <w:rsid w:val="001A4E99"/>
    <w:rsid w:val="001B5EDF"/>
    <w:rsid w:val="001E114A"/>
    <w:rsid w:val="001E718A"/>
    <w:rsid w:val="00220E45"/>
    <w:rsid w:val="00237212"/>
    <w:rsid w:val="00243735"/>
    <w:rsid w:val="0024542B"/>
    <w:rsid w:val="00265935"/>
    <w:rsid w:val="0027790F"/>
    <w:rsid w:val="0029109F"/>
    <w:rsid w:val="002F514C"/>
    <w:rsid w:val="00311636"/>
    <w:rsid w:val="003718A4"/>
    <w:rsid w:val="00377D04"/>
    <w:rsid w:val="00382B53"/>
    <w:rsid w:val="00394290"/>
    <w:rsid w:val="003C3AC6"/>
    <w:rsid w:val="003D4771"/>
    <w:rsid w:val="003F01B4"/>
    <w:rsid w:val="00410EB9"/>
    <w:rsid w:val="00425308"/>
    <w:rsid w:val="004560C5"/>
    <w:rsid w:val="0047696D"/>
    <w:rsid w:val="00495E66"/>
    <w:rsid w:val="004B7132"/>
    <w:rsid w:val="004E1B25"/>
    <w:rsid w:val="004E5F5E"/>
    <w:rsid w:val="00530124"/>
    <w:rsid w:val="005635BF"/>
    <w:rsid w:val="005643DA"/>
    <w:rsid w:val="005803B0"/>
    <w:rsid w:val="00581E70"/>
    <w:rsid w:val="00591E99"/>
    <w:rsid w:val="005937CD"/>
    <w:rsid w:val="005C42CC"/>
    <w:rsid w:val="005F1215"/>
    <w:rsid w:val="00613EC3"/>
    <w:rsid w:val="00615B1B"/>
    <w:rsid w:val="00621168"/>
    <w:rsid w:val="006247C4"/>
    <w:rsid w:val="006354E8"/>
    <w:rsid w:val="00653EDA"/>
    <w:rsid w:val="00657DA0"/>
    <w:rsid w:val="006754D9"/>
    <w:rsid w:val="006825FD"/>
    <w:rsid w:val="00683729"/>
    <w:rsid w:val="006A1704"/>
    <w:rsid w:val="006B20E2"/>
    <w:rsid w:val="00731C7D"/>
    <w:rsid w:val="0075442C"/>
    <w:rsid w:val="007776E4"/>
    <w:rsid w:val="00793298"/>
    <w:rsid w:val="007A63F1"/>
    <w:rsid w:val="007C6626"/>
    <w:rsid w:val="007D585C"/>
    <w:rsid w:val="007F491E"/>
    <w:rsid w:val="008073D2"/>
    <w:rsid w:val="00817496"/>
    <w:rsid w:val="00817EDF"/>
    <w:rsid w:val="00824476"/>
    <w:rsid w:val="00826D8D"/>
    <w:rsid w:val="00883B9F"/>
    <w:rsid w:val="0089776C"/>
    <w:rsid w:val="008A0F31"/>
    <w:rsid w:val="008C7ABE"/>
    <w:rsid w:val="008D2AD7"/>
    <w:rsid w:val="008E647F"/>
    <w:rsid w:val="00901430"/>
    <w:rsid w:val="0097386D"/>
    <w:rsid w:val="00A30B92"/>
    <w:rsid w:val="00A55E16"/>
    <w:rsid w:val="00A71B81"/>
    <w:rsid w:val="00AA545A"/>
    <w:rsid w:val="00AB00E5"/>
    <w:rsid w:val="00AB23FE"/>
    <w:rsid w:val="00B15931"/>
    <w:rsid w:val="00B5324A"/>
    <w:rsid w:val="00B5371A"/>
    <w:rsid w:val="00B66C37"/>
    <w:rsid w:val="00B670C2"/>
    <w:rsid w:val="00B74317"/>
    <w:rsid w:val="00BA2337"/>
    <w:rsid w:val="00BE30EC"/>
    <w:rsid w:val="00C11C1E"/>
    <w:rsid w:val="00C1604E"/>
    <w:rsid w:val="00C3334A"/>
    <w:rsid w:val="00C555C8"/>
    <w:rsid w:val="00C6780C"/>
    <w:rsid w:val="00C74E62"/>
    <w:rsid w:val="00C87451"/>
    <w:rsid w:val="00C94056"/>
    <w:rsid w:val="00CB6078"/>
    <w:rsid w:val="00CC113A"/>
    <w:rsid w:val="00CC620C"/>
    <w:rsid w:val="00D00421"/>
    <w:rsid w:val="00D350F9"/>
    <w:rsid w:val="00D42D5D"/>
    <w:rsid w:val="00D5778C"/>
    <w:rsid w:val="00D624F6"/>
    <w:rsid w:val="00D635F4"/>
    <w:rsid w:val="00D75296"/>
    <w:rsid w:val="00D75550"/>
    <w:rsid w:val="00D94E6F"/>
    <w:rsid w:val="00DA4052"/>
    <w:rsid w:val="00DE1224"/>
    <w:rsid w:val="00DE1E12"/>
    <w:rsid w:val="00DE7E7A"/>
    <w:rsid w:val="00E01F66"/>
    <w:rsid w:val="00E10F5A"/>
    <w:rsid w:val="00E12F2C"/>
    <w:rsid w:val="00E212C2"/>
    <w:rsid w:val="00E26525"/>
    <w:rsid w:val="00E329BB"/>
    <w:rsid w:val="00E540DB"/>
    <w:rsid w:val="00E5679F"/>
    <w:rsid w:val="00E60AFA"/>
    <w:rsid w:val="00EA5B66"/>
    <w:rsid w:val="00EC4FCD"/>
    <w:rsid w:val="00ED6040"/>
    <w:rsid w:val="00EF010B"/>
    <w:rsid w:val="00F14456"/>
    <w:rsid w:val="00F375F3"/>
    <w:rsid w:val="00F43C9B"/>
    <w:rsid w:val="00F67CF6"/>
    <w:rsid w:val="00F72FD1"/>
    <w:rsid w:val="00F94A67"/>
    <w:rsid w:val="00FD4924"/>
    <w:rsid w:val="00FD5163"/>
    <w:rsid w:val="00FE2CBF"/>
    <w:rsid w:val="00FF3E05"/>
    <w:rsid w:val="00FF427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1BEA0"/>
  <w15:chartTrackingRefBased/>
  <w15:docId w15:val="{5780C3CA-1D98-0443-A433-30337D0F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Paragraph"/>
    <w:qFormat/>
    <w:rsid w:val="000F4CAE"/>
    <w:pPr>
      <w:spacing w:after="240" w:line="288" w:lineRule="auto"/>
    </w:pPr>
    <w:rPr>
      <w:rFonts w:ascii="Aptos" w:hAnsi="Aptos"/>
    </w:rPr>
  </w:style>
  <w:style w:type="paragraph" w:styleId="Heading1">
    <w:name w:val="heading 1"/>
    <w:basedOn w:val="Normal"/>
    <w:next w:val="Normal"/>
    <w:link w:val="Heading1Char"/>
    <w:uiPriority w:val="9"/>
    <w:qFormat/>
    <w:rsid w:val="001A298C"/>
    <w:pPr>
      <w:keepNext/>
      <w:keepLines/>
      <w:spacing w:before="48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C6780C"/>
    <w:pPr>
      <w:keepNext/>
      <w:keepLines/>
      <w:spacing w:before="240" w:after="120"/>
      <w:outlineLvl w:val="1"/>
    </w:pPr>
    <w:rPr>
      <w:rFonts w:eastAsiaTheme="majorEastAsia" w:cstheme="majorBidi"/>
      <w:b/>
      <w:i/>
      <w:sz w:val="28"/>
      <w:szCs w:val="26"/>
    </w:rPr>
  </w:style>
  <w:style w:type="paragraph" w:styleId="Heading3">
    <w:name w:val="heading 3"/>
    <w:basedOn w:val="Normal"/>
    <w:next w:val="Normal"/>
    <w:link w:val="Heading3Char"/>
    <w:uiPriority w:val="9"/>
    <w:unhideWhenUsed/>
    <w:qFormat/>
    <w:rsid w:val="00C555C8"/>
    <w:pPr>
      <w:keepNext/>
      <w:keepLines/>
      <w:spacing w:before="12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98C"/>
    <w:rPr>
      <w:rFonts w:ascii="Aptos" w:eastAsiaTheme="majorEastAsia" w:hAnsi="Aptos" w:cstheme="majorBidi"/>
      <w:b/>
      <w:sz w:val="36"/>
      <w:szCs w:val="32"/>
    </w:rPr>
  </w:style>
  <w:style w:type="character" w:customStyle="1" w:styleId="Heading2Char">
    <w:name w:val="Heading 2 Char"/>
    <w:basedOn w:val="DefaultParagraphFont"/>
    <w:link w:val="Heading2"/>
    <w:uiPriority w:val="9"/>
    <w:rsid w:val="00C6780C"/>
    <w:rPr>
      <w:rFonts w:ascii="Aptos" w:eastAsiaTheme="majorEastAsia" w:hAnsi="Aptos" w:cstheme="majorBidi"/>
      <w:b/>
      <w:i/>
      <w:sz w:val="28"/>
      <w:szCs w:val="26"/>
    </w:rPr>
  </w:style>
  <w:style w:type="paragraph" w:styleId="Title">
    <w:name w:val="Title"/>
    <w:basedOn w:val="Normal"/>
    <w:next w:val="Normal"/>
    <w:link w:val="TitleChar"/>
    <w:uiPriority w:val="10"/>
    <w:qFormat/>
    <w:rsid w:val="00394290"/>
    <w:pPr>
      <w:spacing w:after="480"/>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394290"/>
    <w:rPr>
      <w:rFonts w:ascii="Calibri" w:eastAsiaTheme="majorEastAsia" w:hAnsi="Calibri" w:cstheme="majorBidi"/>
      <w:b/>
      <w:spacing w:val="-10"/>
      <w:kern w:val="28"/>
      <w:sz w:val="40"/>
      <w:szCs w:val="56"/>
    </w:rPr>
  </w:style>
  <w:style w:type="paragraph" w:customStyle="1" w:styleId="Abstractandkeywords">
    <w:name w:val="Abstract and keywords"/>
    <w:basedOn w:val="Normal"/>
    <w:next w:val="Normal"/>
    <w:qFormat/>
    <w:rsid w:val="00311636"/>
    <w:pPr>
      <w:ind w:left="567" w:right="567"/>
    </w:pPr>
    <w:rPr>
      <w:lang w:val="mi-NZ"/>
    </w:rPr>
  </w:style>
  <w:style w:type="character" w:customStyle="1" w:styleId="Heading3Char">
    <w:name w:val="Heading 3 Char"/>
    <w:basedOn w:val="DefaultParagraphFont"/>
    <w:link w:val="Heading3"/>
    <w:uiPriority w:val="9"/>
    <w:rsid w:val="00C555C8"/>
    <w:rPr>
      <w:rFonts w:ascii="Aptos" w:eastAsiaTheme="majorEastAsia" w:hAnsi="Aptos" w:cstheme="majorBidi"/>
      <w:b/>
    </w:rPr>
  </w:style>
  <w:style w:type="paragraph" w:styleId="Quote">
    <w:name w:val="Quote"/>
    <w:basedOn w:val="Normal"/>
    <w:next w:val="Normal"/>
    <w:link w:val="QuoteChar"/>
    <w:uiPriority w:val="29"/>
    <w:qFormat/>
    <w:rsid w:val="00D94E6F"/>
    <w:pPr>
      <w:ind w:left="567" w:right="567"/>
    </w:pPr>
    <w:rPr>
      <w:iCs/>
    </w:rPr>
  </w:style>
  <w:style w:type="character" w:customStyle="1" w:styleId="QuoteChar">
    <w:name w:val="Quote Char"/>
    <w:basedOn w:val="DefaultParagraphFont"/>
    <w:link w:val="Quote"/>
    <w:uiPriority w:val="29"/>
    <w:rsid w:val="00D94E6F"/>
    <w:rPr>
      <w:rFonts w:ascii="Aptos" w:hAnsi="Aptos"/>
      <w:iCs/>
    </w:rPr>
  </w:style>
  <w:style w:type="paragraph" w:styleId="ListParagraph">
    <w:name w:val="List Paragraph"/>
    <w:aliases w:val="with Bullets"/>
    <w:basedOn w:val="Normal"/>
    <w:uiPriority w:val="34"/>
    <w:qFormat/>
    <w:rsid w:val="00D94E6F"/>
    <w:pPr>
      <w:ind w:left="720"/>
      <w:contextualSpacing/>
    </w:pPr>
  </w:style>
  <w:style w:type="paragraph" w:styleId="Caption">
    <w:name w:val="caption"/>
    <w:basedOn w:val="Normal"/>
    <w:next w:val="Normal"/>
    <w:uiPriority w:val="35"/>
    <w:unhideWhenUsed/>
    <w:qFormat/>
    <w:rsid w:val="00CC113A"/>
    <w:pPr>
      <w:spacing w:after="360"/>
      <w:jc w:val="center"/>
    </w:pPr>
    <w:rPr>
      <w:i/>
      <w:iCs/>
      <w:szCs w:val="18"/>
    </w:rPr>
  </w:style>
  <w:style w:type="paragraph" w:customStyle="1" w:styleId="FigureCaption">
    <w:name w:val="Figure Caption"/>
    <w:basedOn w:val="Caption"/>
    <w:next w:val="Normal"/>
    <w:qFormat/>
    <w:rsid w:val="00CC620C"/>
  </w:style>
  <w:style w:type="paragraph" w:customStyle="1" w:styleId="TableCaption">
    <w:name w:val="Table Caption"/>
    <w:basedOn w:val="Caption"/>
    <w:next w:val="Normal"/>
    <w:qFormat/>
    <w:rsid w:val="00CC620C"/>
    <w:pPr>
      <w:spacing w:before="360" w:after="240"/>
      <w:jc w:val="left"/>
    </w:pPr>
  </w:style>
  <w:style w:type="table" w:styleId="TableGrid">
    <w:name w:val="Table Grid"/>
    <w:basedOn w:val="TableNormal"/>
    <w:uiPriority w:val="39"/>
    <w:rsid w:val="00151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70C2"/>
    <w:rPr>
      <w:color w:val="0563C1" w:themeColor="hyperlink"/>
      <w:u w:val="single"/>
    </w:rPr>
  </w:style>
  <w:style w:type="character" w:styleId="UnresolvedMention">
    <w:name w:val="Unresolved Mention"/>
    <w:basedOn w:val="DefaultParagraphFont"/>
    <w:uiPriority w:val="99"/>
    <w:semiHidden/>
    <w:unhideWhenUsed/>
    <w:rsid w:val="00B670C2"/>
    <w:rPr>
      <w:color w:val="605E5C"/>
      <w:shd w:val="clear" w:color="auto" w:fill="E1DFDD"/>
    </w:rPr>
  </w:style>
  <w:style w:type="paragraph" w:styleId="Bibliography">
    <w:name w:val="Bibliography"/>
    <w:basedOn w:val="Normal"/>
    <w:next w:val="Normal"/>
    <w:uiPriority w:val="37"/>
    <w:unhideWhenUsed/>
    <w:rsid w:val="00B66C37"/>
    <w:pPr>
      <w:spacing w:after="120"/>
      <w:ind w:left="567" w:hanging="567"/>
    </w:pPr>
  </w:style>
  <w:style w:type="paragraph" w:customStyle="1" w:styleId="NumberedList">
    <w:name w:val="Numbered List"/>
    <w:basedOn w:val="ListParagraph"/>
    <w:qFormat/>
    <w:rsid w:val="00010682"/>
    <w:pPr>
      <w:numPr>
        <w:numId w:val="12"/>
      </w:numPr>
    </w:pPr>
    <w:rPr>
      <w:lang w:val="mi-NZ"/>
    </w:rPr>
  </w:style>
  <w:style w:type="paragraph" w:styleId="IntenseQuote">
    <w:name w:val="Intense Quote"/>
    <w:basedOn w:val="Normal"/>
    <w:next w:val="Normal"/>
    <w:link w:val="IntenseQuoteChar"/>
    <w:uiPriority w:val="30"/>
    <w:qFormat/>
    <w:rsid w:val="00FD5163"/>
    <w:pPr>
      <w:pBdr>
        <w:top w:val="single" w:sz="4" w:space="10" w:color="000000" w:themeColor="text1"/>
        <w:bottom w:val="single" w:sz="4" w:space="10" w:color="000000" w:themeColor="text1"/>
      </w:pBdr>
      <w:spacing w:before="240"/>
      <w:ind w:left="862" w:right="862"/>
      <w:jc w:val="center"/>
    </w:pPr>
    <w:rPr>
      <w:i/>
      <w:iCs/>
      <w:color w:val="000000" w:themeColor="text1"/>
    </w:rPr>
  </w:style>
  <w:style w:type="character" w:customStyle="1" w:styleId="IntenseQuoteChar">
    <w:name w:val="Intense Quote Char"/>
    <w:basedOn w:val="DefaultParagraphFont"/>
    <w:link w:val="IntenseQuote"/>
    <w:uiPriority w:val="30"/>
    <w:rsid w:val="00FD5163"/>
    <w:rPr>
      <w:rFonts w:ascii="Aptos" w:hAnsi="Aptos"/>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ssets.education.govt.nz/public/Documents/Ministry/Strategies-and-policies/Ka-Hikitia/KaHikitiaAcceleratingSuccessEnglish.pdf" TargetMode="External"/><Relationship Id="rId4" Type="http://schemas.openxmlformats.org/officeDocument/2006/relationships/numbering" Target="numbering.xml"/><Relationship Id="rId9" Type="http://schemas.openxmlformats.org/officeDocument/2006/relationships/hyperlink" Target="https://doi.org/10.1191/1478088706qp063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7D17DE4C7D6746A00E6D4039C147B9" ma:contentTypeVersion="12" ma:contentTypeDescription="Create a new document." ma:contentTypeScope="" ma:versionID="5b2b85acd84e4f4d4689362305824a32">
  <xsd:schema xmlns:xsd="http://www.w3.org/2001/XMLSchema" xmlns:xs="http://www.w3.org/2001/XMLSchema" xmlns:p="http://schemas.microsoft.com/office/2006/metadata/properties" xmlns:ns2="bd3450f6-5791-4a4f-8fd0-189c399e0d15" xmlns:ns3="4b77a5ee-c96e-479f-a663-1b205792bd48" targetNamespace="http://schemas.microsoft.com/office/2006/metadata/properties" ma:root="true" ma:fieldsID="c8260949ce010795080aba63087c2e90" ns2:_="" ns3:_="">
    <xsd:import namespace="bd3450f6-5791-4a4f-8fd0-189c399e0d15"/>
    <xsd:import namespace="4b77a5ee-c96e-479f-a663-1b205792b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450f6-5791-4a4f-8fd0-189c399e0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2f2cb-a6fe-4896-bd1d-a708f10bb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77a5ee-c96e-479f-a663-1b205792bd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3d418c-1104-4414-8bec-70d05f7b9cf0}" ma:internalName="TaxCatchAll" ma:showField="CatchAllData" ma:web="4b77a5ee-c96e-479f-a663-1b205792b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3450f6-5791-4a4f-8fd0-189c399e0d15">
      <Terms xmlns="http://schemas.microsoft.com/office/infopath/2007/PartnerControls"/>
    </lcf76f155ced4ddcb4097134ff3c332f>
    <TaxCatchAll xmlns="4b77a5ee-c96e-479f-a663-1b205792bd48" xsi:nil="true"/>
  </documentManagement>
</p:properties>
</file>

<file path=customXml/itemProps1.xml><?xml version="1.0" encoding="utf-8"?>
<ds:datastoreItem xmlns:ds="http://schemas.openxmlformats.org/officeDocument/2006/customXml" ds:itemID="{6DC50E03-D411-47AD-B216-D93DD4C3D9A2}">
  <ds:schemaRefs>
    <ds:schemaRef ds:uri="http://schemas.microsoft.com/sharepoint/v3/contenttype/forms"/>
  </ds:schemaRefs>
</ds:datastoreItem>
</file>

<file path=customXml/itemProps2.xml><?xml version="1.0" encoding="utf-8"?>
<ds:datastoreItem xmlns:ds="http://schemas.openxmlformats.org/officeDocument/2006/customXml" ds:itemID="{2F9DA555-6785-414D-AEB2-6AEDEA195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450f6-5791-4a4f-8fd0-189c399e0d15"/>
    <ds:schemaRef ds:uri="4b77a5ee-c96e-479f-a663-1b205792b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80CE9-CD8F-4C81-8548-D964A639E2A2}">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bd3450f6-5791-4a4f-8fd0-189c399e0d15"/>
    <ds:schemaRef ds:uri="http://www.w3.org/XML/1998/namespace"/>
    <ds:schemaRef ds:uri="http://schemas.openxmlformats.org/package/2006/metadata/core-properties"/>
    <ds:schemaRef ds:uri="4b77a5ee-c96e-479f-a663-1b205792bd4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900</Words>
  <Characters>4730</Characters>
  <Application>Microsoft Office Word</Application>
  <DocSecurity>0</DocSecurity>
  <Lines>109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Butler</dc:creator>
  <cp:keywords/>
  <dc:description/>
  <cp:lastModifiedBy>Estelle Pretorius</cp:lastModifiedBy>
  <cp:revision>10</cp:revision>
  <dcterms:created xsi:type="dcterms:W3CDTF">2024-09-18T05:45:00Z</dcterms:created>
  <dcterms:modified xsi:type="dcterms:W3CDTF">2024-10-03T21:36:00Z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2022-07-29T04:30:28Z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e8305697-0730-43c7-aac7-62c2a7dab1e0</vt:lpwstr>
  </property>
  <property fmtid="{D5CDD505-2E9C-101B-9397-08002B2CF9AE}" pid="8" name="MSIP_Label_bd9e4d68-54d0-40a5-8c9a-85a36c87352c_ContentBits">
    <vt:lpwstr>0</vt:lpwstr>
  </property>
  <property fmtid="{D5CDD505-2E9C-101B-9397-08002B2CF9AE}" pid="9" name="ContentTypeId">
    <vt:lpwstr>0x010100B97D17DE4C7D6746A00E6D4039C147B9</vt:lpwstr>
  </property>
  <property fmtid="{D5CDD505-2E9C-101B-9397-08002B2CF9AE}" pid="10" name="GrammarlyDocumentId">
    <vt:lpwstr>6346d2bc7a8cdfde4dc107201bb5b960f598610faf4e9672c0cf4ceffa03419f</vt:lpwstr>
  </property>
  <property fmtid="{D5CDD505-2E9C-101B-9397-08002B2CF9AE}" pid="11" name="MediaServiceImageTags">
    <vt:lpwstr/>
  </property>
</Properties>
</file>